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0E0F5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52F82F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Зарегистрировано в Минюсте России 15 мая 2024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78158</w:t>
      </w:r>
    </w:p>
    <w:p w14:paraId="6B081377" w14:textId="77777777" w:rsidR="00000000" w:rsidRDefault="00914DAA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14:paraId="2FDFA7C1" w14:textId="77777777" w:rsidR="00000000" w:rsidRDefault="00914D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3363C4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ПРОСВЕЩЕНИЯ РОССИЙСКОЙ ФЕДЕРАЦИИ</w:t>
      </w:r>
    </w:p>
    <w:p w14:paraId="78872912" w14:textId="77777777" w:rsidR="00000000" w:rsidRDefault="00914D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3F93B1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14:paraId="4611ECC1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12 апреля 2024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245</w:t>
      </w:r>
    </w:p>
    <w:p w14:paraId="38B480E7" w14:textId="77777777" w:rsidR="00000000" w:rsidRDefault="00914D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C2011F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 ВНЕСЕНИИ ИЗМЕНЕНИЙ В ПОРЯДОК ПРИЕМА НА ОБУЧЕНИЕ ПО ОБРАЗОВАТЕЛЬНЫМ ПРОГРАММАМ СРЕДНЕГО ПРОФЕССИОНАЛЬНОГО ОБРАЗ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ОВАНИЯ, УТВЕРЖДЕННЫЙ ПРИКАЗОМ МИНИСТЕРСТВА ПРОСВЕЩЕНИЯ РОССИЙСКОЙ ФЕДЕРАЦИИ ОТ 2 СЕНТЯБРЯ 2020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457</w:t>
      </w:r>
    </w:p>
    <w:p w14:paraId="50B1EEFB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</w:t>
      </w:r>
      <w:r>
        <w:rPr>
          <w:rFonts w:ascii="Times New Roman" w:hAnsi="Times New Roman" w:cs="Times New Roman"/>
          <w:sz w:val="24"/>
          <w:szCs w:val="24"/>
        </w:rPr>
        <w:t xml:space="preserve">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Федерации",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Федерального закона от 25 декабря 2023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685-ФЗ "О внесении изменений в Федеральный закон </w:t>
      </w:r>
      <w:r>
        <w:rPr>
          <w:rFonts w:ascii="Times New Roman" w:hAnsi="Times New Roman" w:cs="Times New Roman"/>
          <w:sz w:val="24"/>
          <w:szCs w:val="24"/>
        </w:rPr>
        <w:t xml:space="preserve">"Об образовании в Российской Федерации" и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"О внесении изменений в Федеральный закон "Об образовании в Российской Федерации",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подпунктом 4.2.21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4 Положения о Министерстве просвещения Российской Федерации, утвержденного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Российской Федерации от 28 июля 2018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884, приказываю:</w:t>
      </w:r>
    </w:p>
    <w:p w14:paraId="552A029A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прилагаемые изменения, которые вносятся в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Порядок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приема на обучение по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среднего профессионального образования, утвержденный приказом Министерства просвещения Российской Федерации от 2 сентября 2020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457 (зарегистрирован Министерством юстиции Российской Федерации 6 ноября 2020 г., регистрационны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60770), с изменениями, внесенными приказами Министерства просвещения Российской Федерации от 16 марта 2021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100 (зарегистрирован Министерством юстиции Российской Федерации 16 апреля 2021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63159), от 30 апреля 2021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222 (зар</w:t>
      </w:r>
      <w:r>
        <w:rPr>
          <w:rFonts w:ascii="Times New Roman" w:hAnsi="Times New Roman" w:cs="Times New Roman"/>
          <w:sz w:val="24"/>
          <w:szCs w:val="24"/>
        </w:rPr>
        <w:t xml:space="preserve">егистрирован Министерством юстиции Российской Федерации 27 мая 2021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63651), от 20 октября 2022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915 (зарегистрирован Министерством юстиции Российской Федерации 18 ноября 2022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71008) и от 13 октября 2023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767 (зарегистрирован Министерством юстиции Российской Федерации 15 ноября 2023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75961).</w:t>
      </w:r>
    </w:p>
    <w:p w14:paraId="47B2AB9B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Настоящий приказ действует до 1 января 2027 года.</w:t>
      </w:r>
    </w:p>
    <w:p w14:paraId="2C6E3519" w14:textId="77777777" w:rsidR="00000000" w:rsidRDefault="00914D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F7C71E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Исполняющая обязанности Министра</w:t>
      </w:r>
    </w:p>
    <w:p w14:paraId="2E9E84DE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Т.В. ВАСИЛЬЕВА</w:t>
      </w:r>
    </w:p>
    <w:p w14:paraId="125C109E" w14:textId="77777777" w:rsidR="00000000" w:rsidRDefault="00914D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F63A50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УТВЕРЖДЕНЫ</w:t>
      </w:r>
    </w:p>
    <w:p w14:paraId="312802C1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приказом Министерства просвещения</w:t>
      </w:r>
    </w:p>
    <w:p w14:paraId="66FE6AF8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14:paraId="495AA986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12 апреля 2024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245</w:t>
      </w:r>
    </w:p>
    <w:p w14:paraId="36265611" w14:textId="77777777" w:rsidR="00000000" w:rsidRDefault="00914D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C0A297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ИЗМЕНЕНИЯ, КОТОРЫЕ ВНОСЯТСЯ В ПОРЯДОК ПРИЕМА НА ОБУЧЕНИЕ ПО ОБРАЗОВАТЕЛЬНЫМ ПРОГРАММАМ СРЕДНЕГО ПРОФЕССИОНАЛЬНОГО ОБРАЗОВАНИЯ, УТВЕРЖДЕННЫЙ ПРИКАЗОМ МИНИСТЕРСТВА ПРОСВЕЩЕНИЯ РОССИЙСКОЙ ФЕДЕРАЦИИ ОТ 2 СЕНТЯ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БРЯ 2020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457</w:t>
      </w:r>
    </w:p>
    <w:p w14:paraId="342A6195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Пункты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14:paraId="58EE6C2A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"21. При подаче заявлен</w:t>
      </w:r>
      <w:r>
        <w:rPr>
          <w:rFonts w:ascii="Times New Roman" w:hAnsi="Times New Roman" w:cs="Times New Roman"/>
          <w:sz w:val="24"/>
          <w:szCs w:val="24"/>
        </w:rPr>
        <w:t>ия (на русском языке) о приеме в образовательные организации поступающий предъявляет следующие документы:</w:t>
      </w:r>
    </w:p>
    <w:p w14:paraId="4DB87BB2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21.1. Граждане Российской Федерации:</w:t>
      </w:r>
    </w:p>
    <w:p w14:paraId="396E3FD8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или копию документов, удостоверяющих его личность, гражданство, кроме случаев подачи заявления с использ</w:t>
      </w:r>
      <w:r>
        <w:rPr>
          <w:rFonts w:ascii="Times New Roman" w:hAnsi="Times New Roman" w:cs="Times New Roman"/>
          <w:sz w:val="24"/>
          <w:szCs w:val="24"/>
        </w:rPr>
        <w:t>ованием функционала федеральной государственной информационной системы "Единый портал государственных и муниципальных услуг (функций)" &lt;15&gt; (далее - ЕПГУ);</w:t>
      </w:r>
    </w:p>
    <w:p w14:paraId="559415B0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или копию документа об образовании и (или) документа об образовании и о квалификации, кроме</w:t>
      </w:r>
      <w:r>
        <w:rPr>
          <w:rFonts w:ascii="Times New Roman" w:hAnsi="Times New Roman" w:cs="Times New Roman"/>
          <w:sz w:val="24"/>
          <w:szCs w:val="24"/>
        </w:rPr>
        <w:t xml:space="preserve"> случаев подачи заявления с использованием функционала ЕПГУ;</w:t>
      </w:r>
    </w:p>
    <w:p w14:paraId="2D10E112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оригинал или копию документа, подтверждающего право преимущественного или первоочередного приема в соответствии с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68 Федерального закона "Об образовании в Российской Федерации", кроме случаев подачи заявления с использованием функционала ЕПГУ;</w:t>
      </w:r>
    </w:p>
    <w:p w14:paraId="7B974B19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подачи заявления с использованием функционала ЕПГУ: копию документа об образовании и (или) докуме</w:t>
      </w:r>
      <w:r>
        <w:rPr>
          <w:rFonts w:ascii="Times New Roman" w:hAnsi="Times New Roman" w:cs="Times New Roman"/>
          <w:sz w:val="24"/>
          <w:szCs w:val="24"/>
        </w:rPr>
        <w:t>нта об образовании и о квалификации или электронный дубликат документа об образовании и (или) документа об образовании и о квалификации, созданный уполномоченным должностным лицом многофункционального центра предоставления государственных и муниципальных у</w:t>
      </w:r>
      <w:r>
        <w:rPr>
          <w:rFonts w:ascii="Times New Roman" w:hAnsi="Times New Roman" w:cs="Times New Roman"/>
          <w:sz w:val="24"/>
          <w:szCs w:val="24"/>
        </w:rPr>
        <w:t>слуг и заверенный усиленной квалифицированной электронной подписью уполномоченного должностного лица многофункционального центра предоставления государственных и муниципальных услуг, копию документа, подтверждающего право преимущественного или первоочередн</w:t>
      </w:r>
      <w:r>
        <w:rPr>
          <w:rFonts w:ascii="Times New Roman" w:hAnsi="Times New Roman" w:cs="Times New Roman"/>
          <w:sz w:val="24"/>
          <w:szCs w:val="24"/>
        </w:rPr>
        <w:t xml:space="preserve">ого приема в соответствии с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68 Федерального закона "Об образовании в Российской Федерации";</w:t>
      </w:r>
    </w:p>
    <w:p w14:paraId="7628FCEF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фотографии, кроме случаев подачи заявления с использованием ф</w:t>
      </w:r>
      <w:r>
        <w:rPr>
          <w:rFonts w:ascii="Times New Roman" w:hAnsi="Times New Roman" w:cs="Times New Roman"/>
          <w:sz w:val="24"/>
          <w:szCs w:val="24"/>
        </w:rPr>
        <w:t>ункционала ЕПГУ.</w:t>
      </w:r>
    </w:p>
    <w:p w14:paraId="1D7C4A99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21.2. Иностранные граждане, лица без гражданства, в том числе соотечественники, </w:t>
      </w:r>
      <w:r>
        <w:rPr>
          <w:rFonts w:ascii="Times New Roman" w:hAnsi="Times New Roman" w:cs="Times New Roman"/>
          <w:sz w:val="24"/>
          <w:szCs w:val="24"/>
        </w:rPr>
        <w:lastRenderedPageBreak/>
        <w:t>проживающие за рубежом:</w:t>
      </w:r>
    </w:p>
    <w:p w14:paraId="4446871B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документа, удостоверяющего личность поступающего, либо документ, удостоверяющий личность иностранного гражданина в Российской Фед</w:t>
      </w:r>
      <w:r>
        <w:rPr>
          <w:rFonts w:ascii="Times New Roman" w:hAnsi="Times New Roman" w:cs="Times New Roman"/>
          <w:sz w:val="24"/>
          <w:szCs w:val="24"/>
        </w:rPr>
        <w:t>ерации;</w:t>
      </w:r>
    </w:p>
    <w:p w14:paraId="60B9E123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оригинал документа (документов) иностранного государства об образовании и (или) документа об образовании и о квалификации (далее - документ иностранного государства об образовании), если удостоверяемое указанным документом образование признается в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 на уровне соответствующего образования в соответствии со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107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"Об образовании в Российской Федерации" &lt;7&gt; (в случае, устано</w:t>
      </w:r>
      <w:r>
        <w:rPr>
          <w:rFonts w:ascii="Times New Roman" w:hAnsi="Times New Roman" w:cs="Times New Roman"/>
          <w:sz w:val="24"/>
          <w:szCs w:val="24"/>
        </w:rPr>
        <w:t xml:space="preserve">вленном Федеральным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образовании в Российской Федерации", - также свидетельство о признании иностранного образования);</w:t>
      </w:r>
    </w:p>
    <w:p w14:paraId="55FEDCBF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или копию документа, подтверждающег</w:t>
      </w:r>
      <w:r>
        <w:rPr>
          <w:rFonts w:ascii="Times New Roman" w:hAnsi="Times New Roman" w:cs="Times New Roman"/>
          <w:sz w:val="24"/>
          <w:szCs w:val="24"/>
        </w:rPr>
        <w:t xml:space="preserve">о право преимущественного или первоочередного приема в соответствии с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68 Федерального закона "Об образовании в Российской Федерации";</w:t>
      </w:r>
    </w:p>
    <w:p w14:paraId="2D676DD8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заверенный в порядке,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установленном статьей 81 Основ законодательства Российской Федерации о нотариате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 февраля 1993 г. N 4462-1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&lt;8&gt;, перевод на русский язык документа иностранного государс</w:t>
      </w:r>
      <w:r>
        <w:rPr>
          <w:rFonts w:ascii="Times New Roman" w:hAnsi="Times New Roman" w:cs="Times New Roman"/>
          <w:sz w:val="24"/>
          <w:szCs w:val="24"/>
        </w:rPr>
        <w:t>тва об образовании и приложения к нему (если последнее предусмотрено законодательством государства, в котором выдан такой документ);</w:t>
      </w:r>
    </w:p>
    <w:p w14:paraId="73EDC4DE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документов или иных доказательств, подтверждающих принадлежность соотечественника, проживающего за рубежом, к группам</w:t>
      </w:r>
      <w:r>
        <w:rPr>
          <w:rFonts w:ascii="Times New Roman" w:hAnsi="Times New Roman" w:cs="Times New Roman"/>
          <w:sz w:val="24"/>
          <w:szCs w:val="24"/>
        </w:rPr>
        <w:t xml:space="preserve">, предусмотренным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17 Федерального закона от 24 мая 1999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99-ФЗ "О государственной политике Российской Федерации в отношении соотечественников за рубежо</w:t>
      </w:r>
      <w:r>
        <w:rPr>
          <w:rFonts w:ascii="Times New Roman" w:hAnsi="Times New Roman" w:cs="Times New Roman"/>
          <w:sz w:val="24"/>
          <w:szCs w:val="24"/>
        </w:rPr>
        <w:t>м" &lt;9&gt;;</w:t>
      </w:r>
    </w:p>
    <w:p w14:paraId="03A66AD8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фотографии.</w:t>
      </w:r>
    </w:p>
    <w:p w14:paraId="225D8D0E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 и отчество (последнее - при наличии) поступающего, указанные в переводах поданных документов, должны соответствовать фамилии, имени и отчеству (последнее - при наличии), указанным в документе, удостоверяющем личность инос</w:t>
      </w:r>
      <w:r>
        <w:rPr>
          <w:rFonts w:ascii="Times New Roman" w:hAnsi="Times New Roman" w:cs="Times New Roman"/>
          <w:sz w:val="24"/>
          <w:szCs w:val="24"/>
        </w:rPr>
        <w:t>транного гражданина в Российской Федерации;</w:t>
      </w:r>
    </w:p>
    <w:p w14:paraId="79F9087B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21.3. При необходимости создания специальных условий при проведении вступительных испытаний инвалиды и лица с ограниченными возможностями здоровья - дополнительно документ, подтверждающий инвалидность или огранич</w:t>
      </w:r>
      <w:r>
        <w:rPr>
          <w:rFonts w:ascii="Times New Roman" w:hAnsi="Times New Roman" w:cs="Times New Roman"/>
          <w:sz w:val="24"/>
          <w:szCs w:val="24"/>
        </w:rPr>
        <w:t>енные возможности здоровья, требующие создания указанных условий;</w:t>
      </w:r>
    </w:p>
    <w:p w14:paraId="61C751F0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21.4. Поступающие помимо документов, указанных в пунктах 21.1 - 21.3 настоящего Порядка, вправе предоставить оригинал или копию документов, подтверждающих результаты индивидуальных достижени</w:t>
      </w:r>
      <w:r>
        <w:rPr>
          <w:rFonts w:ascii="Times New Roman" w:hAnsi="Times New Roman" w:cs="Times New Roman"/>
          <w:sz w:val="24"/>
          <w:szCs w:val="24"/>
        </w:rPr>
        <w:t>й, а также копию договора о целевом обучении, заверенную заказчиком целевого обучения, или незаверенную копию указанного договора с предъявлением его оригинала;</w:t>
      </w:r>
    </w:p>
    <w:p w14:paraId="369F5CBF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21.5. При личном представлении оригиналов документов поступающим допускается заверение их копий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организацией.".</w:t>
      </w:r>
    </w:p>
    <w:p w14:paraId="1AB5EF32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"22. В заявлении поступающим указываются следующие обязательные сведения:</w:t>
      </w:r>
    </w:p>
    <w:p w14:paraId="50A6028B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 и отчество (последнее - при наличии);</w:t>
      </w:r>
    </w:p>
    <w:p w14:paraId="0BBC5CE0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рождения;</w:t>
      </w:r>
    </w:p>
    <w:p w14:paraId="5443B0B3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удостоверяющего его личность, когда и кем выдан;</w:t>
      </w:r>
    </w:p>
    <w:p w14:paraId="43DEAD20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страховой но</w:t>
      </w:r>
      <w:r>
        <w:rPr>
          <w:rFonts w:ascii="Times New Roman" w:hAnsi="Times New Roman" w:cs="Times New Roman"/>
          <w:sz w:val="24"/>
          <w:szCs w:val="24"/>
        </w:rPr>
        <w:t>мер индивидуального лицевого счета в системе индивидуального (персонифицированного) учета (номер страхового свидетельства обязательного пенсионного страхования) (при наличии);</w:t>
      </w:r>
    </w:p>
    <w:p w14:paraId="50A48642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предыдущем уровне образования и документе об образовании и (или) документе об </w:t>
      </w:r>
      <w:r>
        <w:rPr>
          <w:rFonts w:ascii="Times New Roman" w:hAnsi="Times New Roman" w:cs="Times New Roman"/>
          <w:sz w:val="24"/>
          <w:szCs w:val="24"/>
        </w:rPr>
        <w:t>образовании и о квалификации, его подтверждающем;</w:t>
      </w:r>
    </w:p>
    <w:p w14:paraId="52BF5F74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отнесение к лицам, которым предоставлено право преимущественного или первоочередного приема в соответствии с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</w:t>
      </w:r>
      <w:r>
        <w:rPr>
          <w:rFonts w:ascii="Times New Roman" w:hAnsi="Times New Roman" w:cs="Times New Roman"/>
          <w:sz w:val="24"/>
          <w:szCs w:val="24"/>
        </w:rPr>
        <w:t>тьи 68 Федерального закона "Об образовании в Российской Федерации";</w:t>
      </w:r>
    </w:p>
    <w:p w14:paraId="12BDB7F1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специальность (специальности) или профессия (профессии), для обучения по которым он планирует поступать в образовательную организацию, с указанием условий обучения и формы обучения (в рамк</w:t>
      </w:r>
      <w:r>
        <w:rPr>
          <w:rFonts w:ascii="Times New Roman" w:hAnsi="Times New Roman" w:cs="Times New Roman"/>
          <w:sz w:val="24"/>
          <w:szCs w:val="24"/>
        </w:rPr>
        <w:t>ах контрольных цифр приема, мест по договорам об оказании платных образовательных услуг);</w:t>
      </w:r>
    </w:p>
    <w:p w14:paraId="13464104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нуждаемость в предоставлении общежития;</w:t>
      </w:r>
    </w:p>
    <w:p w14:paraId="0938ED3B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необходимость создания для поступающего специальных условий при проведении вступительных испытаний в связи с его инвалидностью</w:t>
      </w:r>
      <w:r>
        <w:rPr>
          <w:rFonts w:ascii="Times New Roman" w:hAnsi="Times New Roman" w:cs="Times New Roman"/>
          <w:sz w:val="24"/>
          <w:szCs w:val="24"/>
        </w:rPr>
        <w:t xml:space="preserve"> или ограниченными возможностями здоровья.</w:t>
      </w:r>
    </w:p>
    <w:p w14:paraId="67F19B71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заявлении также фиксируется факт ознакомления (в том числе через информационные системы общего пользования) с копиями лицензии на осуществление образовательной деятельности, свидетельства о государственной аккре</w:t>
      </w:r>
      <w:r>
        <w:rPr>
          <w:rFonts w:ascii="Times New Roman" w:hAnsi="Times New Roman" w:cs="Times New Roman"/>
          <w:sz w:val="24"/>
          <w:szCs w:val="24"/>
        </w:rPr>
        <w:t>дитации образовательной деятельности по образовательным программам и приложения к ним или отсутствия копии указанного свидетельства. Факт ознакомления заверяется личной подписью поступающего.</w:t>
      </w:r>
    </w:p>
    <w:p w14:paraId="3AE521EE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Подписью поступающего заверяется также следующее:</w:t>
      </w:r>
    </w:p>
    <w:p w14:paraId="0353862D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</w:t>
      </w:r>
      <w:r>
        <w:rPr>
          <w:rFonts w:ascii="Times New Roman" w:hAnsi="Times New Roman" w:cs="Times New Roman"/>
          <w:sz w:val="24"/>
          <w:szCs w:val="24"/>
        </w:rPr>
        <w:t>работку полученных в связи с приемом в образовательную организацию персональных данных поступающих;</w:t>
      </w:r>
    </w:p>
    <w:p w14:paraId="364F103D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 получения среднего профессионального образования впервые;</w:t>
      </w:r>
    </w:p>
    <w:p w14:paraId="122ECE3B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ознакомление с уставом образовательной организации, лицензией на осуществление образовательно</w:t>
      </w:r>
      <w:r>
        <w:rPr>
          <w:rFonts w:ascii="Times New Roman" w:hAnsi="Times New Roman" w:cs="Times New Roman"/>
          <w:sz w:val="24"/>
          <w:szCs w:val="24"/>
        </w:rPr>
        <w:t>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14:paraId="28AA5E4A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ознакомление (в том числе через </w:t>
      </w:r>
      <w:r>
        <w:rPr>
          <w:rFonts w:ascii="Times New Roman" w:hAnsi="Times New Roman" w:cs="Times New Roman"/>
          <w:sz w:val="24"/>
          <w:szCs w:val="24"/>
        </w:rPr>
        <w:t>информационные системы общего пользования) с датой предоставления оригинала документа об образовании и (или) документа об образовании и о квалификации.</w:t>
      </w:r>
    </w:p>
    <w:p w14:paraId="2AF000D8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представления поступающим заявления, содержащего не все сведения, предусмотренные настоящим пун</w:t>
      </w:r>
      <w:r>
        <w:rPr>
          <w:rFonts w:ascii="Times New Roman" w:hAnsi="Times New Roman" w:cs="Times New Roman"/>
          <w:sz w:val="24"/>
          <w:szCs w:val="24"/>
        </w:rPr>
        <w:t>ктом, и (или) сведения, не соответствующие действительности, образовательная организация возвращает документы поступающему.".</w:t>
      </w:r>
    </w:p>
    <w:p w14:paraId="545D2EA4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43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14:paraId="15D3310F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"43</w:t>
      </w:r>
      <w:r>
        <w:rPr>
          <w:rFonts w:ascii="Times New Roman" w:hAnsi="Times New Roman" w:cs="Times New Roman"/>
          <w:sz w:val="24"/>
          <w:szCs w:val="24"/>
        </w:rPr>
        <w:t xml:space="preserve">. Поступающий представляет оригинал документа об образовании и (или) документа об образовании и о квалификации, а также документа, подтверждающего право преимущественного или первоочередного приема в соответствии с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68 Федерального закона "Об образовании в Российской Федерации" (при наличии), в сроки, установленные образовательной организацией.".</w:t>
      </w:r>
    </w:p>
    <w:p w14:paraId="620DBA01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В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44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14:paraId="43A5A2FD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абзац третий изложить в следующей редакции:</w:t>
      </w:r>
    </w:p>
    <w:p w14:paraId="446A8998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"Лицам, указанным в пунктах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7 статьи 71 Федерального закона "Об образовании в Российской Федерации", предоставляется преимущественное право зачисления в образовательную организацию на обучение по образовательным программам среднего профессионально</w:t>
      </w:r>
      <w:r>
        <w:rPr>
          <w:rFonts w:ascii="Times New Roman" w:hAnsi="Times New Roman" w:cs="Times New Roman"/>
          <w:sz w:val="24"/>
          <w:szCs w:val="24"/>
        </w:rPr>
        <w:t xml:space="preserve">го образования при условии успешного прохождения вступительных испытаний (в случае их проведения) и при прочих равных условиях. Лицам, указанным в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5.1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71 Феде</w:t>
      </w:r>
      <w:r>
        <w:rPr>
          <w:rFonts w:ascii="Times New Roman" w:hAnsi="Times New Roman" w:cs="Times New Roman"/>
          <w:sz w:val="24"/>
          <w:szCs w:val="24"/>
        </w:rPr>
        <w:t>рального закона "Об образовании в Российской Федерации", предоставляется право на зачисление в образовательную организацию на обучение по образовательным программам среднего профессионального образования в первоочередном порядке вне зависимости от результа</w:t>
      </w:r>
      <w:r>
        <w:rPr>
          <w:rFonts w:ascii="Times New Roman" w:hAnsi="Times New Roman" w:cs="Times New Roman"/>
          <w:sz w:val="24"/>
          <w:szCs w:val="24"/>
        </w:rPr>
        <w:t>тов освоения указанными лицами образовательной программы основного общего или среднего общего образования, указанных в представленных документах об образовании и (или) документах об образовании и о квалификации.";</w:t>
      </w:r>
    </w:p>
    <w:p w14:paraId="462D6336" w14:textId="77777777" w:rsidR="00000000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сноску &lt;17&gt;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абзацу третьему исключить.</w:t>
      </w:r>
    </w:p>
    <w:p w14:paraId="5643E409" w14:textId="77777777" w:rsidR="00914DAA" w:rsidRDefault="00914D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47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после слов "и о квалификации" дополнить словами ", а также документа, подт</w:t>
      </w:r>
      <w:r>
        <w:rPr>
          <w:rFonts w:ascii="Times New Roman" w:hAnsi="Times New Roman" w:cs="Times New Roman"/>
          <w:sz w:val="24"/>
          <w:szCs w:val="24"/>
        </w:rPr>
        <w:t xml:space="preserve">верждающего право преимущественного или первоочередного приема в соответствии с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68 Федерального закона "Об образовании в Российской Федерации,".</w:t>
      </w:r>
    </w:p>
    <w:sectPr w:rsidR="00914DA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479"/>
    <w:rsid w:val="00705479"/>
    <w:rsid w:val="0091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D50A31"/>
  <w14:defaultImageDpi w14:val="0"/>
  <w15:docId w15:val="{B0C9B744-86A4-4DF3-8740-1ACB3B37E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66140#l85" TargetMode="External"/><Relationship Id="rId13" Type="http://schemas.openxmlformats.org/officeDocument/2006/relationships/hyperlink" Target="https://normativ.kontur.ru/document?moduleid=1&amp;documentid=469335#l7454" TargetMode="External"/><Relationship Id="rId18" Type="http://schemas.openxmlformats.org/officeDocument/2006/relationships/hyperlink" Target="https://normativ.kontur.ru/document?moduleid=1&amp;documentid=221505#l188" TargetMode="External"/><Relationship Id="rId26" Type="http://schemas.openxmlformats.org/officeDocument/2006/relationships/hyperlink" Target="https://normativ.kontur.ru/document?moduleid=1&amp;documentid=470128#l17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ormativ.kontur.ru/document?moduleid=1&amp;documentid=469335#l7454" TargetMode="External"/><Relationship Id="rId7" Type="http://schemas.openxmlformats.org/officeDocument/2006/relationships/hyperlink" Target="https://normativ.kontur.ru/document?moduleid=1&amp;documentid=466140#l3" TargetMode="External"/><Relationship Id="rId12" Type="http://schemas.openxmlformats.org/officeDocument/2006/relationships/hyperlink" Target="https://normativ.kontur.ru/document?moduleid=1&amp;documentid=469335#l7454" TargetMode="External"/><Relationship Id="rId17" Type="http://schemas.openxmlformats.org/officeDocument/2006/relationships/hyperlink" Target="https://normativ.kontur.ru/document?moduleid=1&amp;documentid=456874#l0" TargetMode="External"/><Relationship Id="rId25" Type="http://schemas.openxmlformats.org/officeDocument/2006/relationships/hyperlink" Target="https://normativ.kontur.ru/document?moduleid=1&amp;documentid=469335#l845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469335#l7454" TargetMode="External"/><Relationship Id="rId20" Type="http://schemas.openxmlformats.org/officeDocument/2006/relationships/hyperlink" Target="https://normativ.kontur.ru/document?moduleid=1&amp;documentid=470128#l167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18657#l5" TargetMode="External"/><Relationship Id="rId11" Type="http://schemas.openxmlformats.org/officeDocument/2006/relationships/hyperlink" Target="https://normativ.kontur.ru/document?moduleid=1&amp;documentid=470128#l94" TargetMode="External"/><Relationship Id="rId24" Type="http://schemas.openxmlformats.org/officeDocument/2006/relationships/hyperlink" Target="https://normativ.kontur.ru/document?moduleid=1&amp;documentid=469335#l909" TargetMode="External"/><Relationship Id="rId5" Type="http://schemas.openxmlformats.org/officeDocument/2006/relationships/hyperlink" Target="https://normativ.kontur.ru/document?moduleid=1&amp;documentid=462417#l30" TargetMode="External"/><Relationship Id="rId15" Type="http://schemas.openxmlformats.org/officeDocument/2006/relationships/hyperlink" Target="https://normativ.kontur.ru/document?moduleid=1&amp;documentid=469335#l1" TargetMode="External"/><Relationship Id="rId23" Type="http://schemas.openxmlformats.org/officeDocument/2006/relationships/hyperlink" Target="https://normativ.kontur.ru/document?moduleid=1&amp;documentid=469335#l897" TargetMode="External"/><Relationship Id="rId28" Type="http://schemas.openxmlformats.org/officeDocument/2006/relationships/hyperlink" Target="https://normativ.kontur.ru/document?moduleid=1&amp;documentid=469335#l7454" TargetMode="External"/><Relationship Id="rId10" Type="http://schemas.openxmlformats.org/officeDocument/2006/relationships/hyperlink" Target="https://normativ.kontur.ru/document?moduleid=1&amp;documentid=470128#l74" TargetMode="External"/><Relationship Id="rId19" Type="http://schemas.openxmlformats.org/officeDocument/2006/relationships/hyperlink" Target="https://normativ.kontur.ru/document?moduleid=1&amp;documentid=469335#l7454" TargetMode="External"/><Relationship Id="rId4" Type="http://schemas.openxmlformats.org/officeDocument/2006/relationships/hyperlink" Target="https://normativ.kontur.ru/document?moduleid=1&amp;documentid=469335#l7419" TargetMode="External"/><Relationship Id="rId9" Type="http://schemas.openxmlformats.org/officeDocument/2006/relationships/hyperlink" Target="https://normativ.kontur.ru/document?moduleid=1&amp;documentid=470128#l22" TargetMode="External"/><Relationship Id="rId14" Type="http://schemas.openxmlformats.org/officeDocument/2006/relationships/hyperlink" Target="https://normativ.kontur.ru/document?moduleid=1&amp;documentid=469335#l7622" TargetMode="External"/><Relationship Id="rId22" Type="http://schemas.openxmlformats.org/officeDocument/2006/relationships/hyperlink" Target="https://normativ.kontur.ru/document?moduleid=1&amp;documentid=470128#l169" TargetMode="External"/><Relationship Id="rId27" Type="http://schemas.openxmlformats.org/officeDocument/2006/relationships/hyperlink" Target="https://normativ.kontur.ru/document?moduleid=1&amp;documentid=470128#l187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1950</Words>
  <Characters>11117</Characters>
  <Application>Microsoft Office Word</Application>
  <DocSecurity>0</DocSecurity>
  <Lines>92</Lines>
  <Paragraphs>26</Paragraphs>
  <ScaleCrop>false</ScaleCrop>
  <Company/>
  <LinksUpToDate>false</LinksUpToDate>
  <CharactersWithSpaces>13041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 Шакиров</dc:creator>
  <cp:keywords/>
  <dc:description/>
  <cp:lastModifiedBy>Артур Шакиров</cp:lastModifiedBy>
  <cp:revision>2</cp:revision>
  <dcterms:created xsi:type="dcterms:W3CDTF">2024-05-31T11:47:00Z</dcterms:created>
  <dcterms:modified xsi:type="dcterms:W3CDTF">2024-05-31T11:47:00Z</dcterms:modified>
</cp:coreProperties>
</file>